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0D" w:rsidRDefault="00145D0D" w:rsidP="00145D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Взаимодействие детского сада и семьи в условиях перехода на ФГОС.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психологические новообразования.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Семья и детский сад  - два важных института социализации детей. Воспитательные функции их различны, но для всестороннего развития личности ребенка необходимо их взаимодействие.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Разработан новый федеральный государственный образовательный стандарт дошкольного образования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), который отвечает новым социальным запросам и в котором большое внимание уделяется работе с родителями.</w:t>
      </w:r>
      <w:r>
        <w:rPr>
          <w:rFonts w:ascii="Times New Roman" w:hAnsi="Times New Roman" w:cs="Times New Roman"/>
          <w:sz w:val="28"/>
          <w:szCs w:val="28"/>
        </w:rPr>
        <w:br/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Подчеркнуто,  что  одним из принципов дошкольного образования является сотрудничество Организации работы с семьёй, а  ФГОС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способностей.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 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Работа с родителями, их педагогическое просвещение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осуществляется в определенной системе. Совместно с педагогическим коллективом  составляется годовой план этой работы. Для того чтобы в плане не повторялись из года в год одни и те же мероприятия, перед его составлением  мы проводим тщательный анализ работы за предшествующий учебный год, который и позволяет внести необходимые коррективы.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ФГОС наш детский сад решает следующие приоритетные задачи: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  установление партнерских отношений с семьей каждого воспитанника;</w:t>
      </w:r>
      <w:r>
        <w:rPr>
          <w:rFonts w:ascii="Times New Roman" w:hAnsi="Times New Roman" w:cs="Times New Roman"/>
          <w:sz w:val="28"/>
          <w:szCs w:val="28"/>
        </w:rPr>
        <w:br/>
        <w:t>•    объединение усилий для развития и воспитания детей;</w:t>
      </w:r>
      <w:r>
        <w:rPr>
          <w:rFonts w:ascii="Times New Roman" w:hAnsi="Times New Roman" w:cs="Times New Roman"/>
          <w:sz w:val="28"/>
          <w:szCs w:val="28"/>
        </w:rPr>
        <w:br/>
        <w:t>•    создание атмосферы взаимопонимания, общности интересов, эмоциональной взаимоподдержки;</w:t>
      </w:r>
      <w:r>
        <w:rPr>
          <w:rFonts w:ascii="Times New Roman" w:hAnsi="Times New Roman" w:cs="Times New Roman"/>
          <w:sz w:val="28"/>
          <w:szCs w:val="28"/>
        </w:rPr>
        <w:br/>
        <w:t>•    активизация и обогащение воспитательных умений родителей;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>
        <w:rPr>
          <w:rFonts w:ascii="Times New Roman" w:hAnsi="Times New Roman" w:cs="Times New Roman"/>
          <w:sz w:val="28"/>
          <w:szCs w:val="28"/>
        </w:rPr>
        <w:br/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>
        <w:rPr>
          <w:rFonts w:ascii="Times New Roman" w:hAnsi="Times New Roman" w:cs="Times New Roman"/>
          <w:sz w:val="28"/>
          <w:szCs w:val="28"/>
        </w:rPr>
        <w:br/>
        <w:t>2.    Повышение педагогической культуры родителей.</w:t>
      </w:r>
      <w:r>
        <w:rPr>
          <w:rFonts w:ascii="Times New Roman" w:hAnsi="Times New Roman" w:cs="Times New Roman"/>
          <w:sz w:val="28"/>
          <w:szCs w:val="28"/>
        </w:rPr>
        <w:br/>
        <w:t>3.    Вовлечение родителей в деятельность ДОУ, совместная работа по обмену опытом.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Помимо традиционных форм работы ДОУ и семьи, мы активно используем инновационные формы и методы работы:</w:t>
      </w:r>
      <w:r>
        <w:rPr>
          <w:rFonts w:ascii="Times New Roman" w:hAnsi="Times New Roman" w:cs="Times New Roman"/>
          <w:sz w:val="28"/>
          <w:szCs w:val="28"/>
        </w:rPr>
        <w:br/>
        <w:t>- "Круглый стол" по любой теме;</w:t>
      </w:r>
      <w:r>
        <w:rPr>
          <w:rFonts w:ascii="Times New Roman" w:hAnsi="Times New Roman" w:cs="Times New Roman"/>
          <w:sz w:val="28"/>
          <w:szCs w:val="28"/>
        </w:rPr>
        <w:br/>
        <w:t>- тематические выставки;</w:t>
      </w:r>
      <w:r>
        <w:rPr>
          <w:rFonts w:ascii="Times New Roman" w:hAnsi="Times New Roman" w:cs="Times New Roman"/>
          <w:sz w:val="28"/>
          <w:szCs w:val="28"/>
        </w:rPr>
        <w:br/>
        <w:t>- посещение семей воспитанников на дому;</w:t>
      </w:r>
      <w:r>
        <w:rPr>
          <w:rFonts w:ascii="Times New Roman" w:hAnsi="Times New Roman" w:cs="Times New Roman"/>
          <w:sz w:val="28"/>
          <w:szCs w:val="28"/>
        </w:rPr>
        <w:br/>
        <w:t>- консультации специалистов;</w:t>
      </w:r>
      <w:r>
        <w:rPr>
          <w:rFonts w:ascii="Times New Roman" w:hAnsi="Times New Roman" w:cs="Times New Roman"/>
          <w:sz w:val="28"/>
          <w:szCs w:val="28"/>
        </w:rPr>
        <w:br/>
        <w:t>- семейные спортивные мероприятия;</w:t>
      </w:r>
      <w:r>
        <w:rPr>
          <w:rFonts w:ascii="Times New Roman" w:hAnsi="Times New Roman" w:cs="Times New Roman"/>
          <w:sz w:val="28"/>
          <w:szCs w:val="28"/>
        </w:rPr>
        <w:br/>
        <w:t>- совместная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выставки детских работ, изготовленных вместе с родителями);</w:t>
      </w:r>
      <w:r>
        <w:rPr>
          <w:rFonts w:ascii="Times New Roman" w:hAnsi="Times New Roman" w:cs="Times New Roman"/>
          <w:sz w:val="28"/>
          <w:szCs w:val="28"/>
        </w:rPr>
        <w:br/>
        <w:t>- открытые занятия (НОД) для просмотра родителей;</w:t>
      </w:r>
      <w:r>
        <w:rPr>
          <w:rFonts w:ascii="Times New Roman" w:hAnsi="Times New Roman" w:cs="Times New Roman"/>
          <w:sz w:val="28"/>
          <w:szCs w:val="28"/>
        </w:rPr>
        <w:br/>
        <w:t>- консультации для родителей;</w:t>
      </w:r>
      <w:r>
        <w:rPr>
          <w:rFonts w:ascii="Times New Roman" w:hAnsi="Times New Roman" w:cs="Times New Roman"/>
          <w:sz w:val="28"/>
          <w:szCs w:val="28"/>
        </w:rPr>
        <w:br/>
        <w:t>- конкурс семейных талантов;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портфолио семьи;</w:t>
      </w:r>
      <w:r>
        <w:rPr>
          <w:rFonts w:ascii="Times New Roman" w:hAnsi="Times New Roman" w:cs="Times New Roman"/>
          <w:sz w:val="28"/>
          <w:szCs w:val="28"/>
        </w:rPr>
        <w:br/>
        <w:t>- дни открытых дверей;</w:t>
      </w:r>
      <w:r>
        <w:rPr>
          <w:rFonts w:ascii="Times New Roman" w:hAnsi="Times New Roman" w:cs="Times New Roman"/>
          <w:sz w:val="28"/>
          <w:szCs w:val="28"/>
        </w:rPr>
        <w:br/>
        <w:t>- родительские уголки;</w:t>
      </w:r>
      <w:r>
        <w:rPr>
          <w:rFonts w:ascii="Times New Roman" w:hAnsi="Times New Roman" w:cs="Times New Roman"/>
          <w:sz w:val="28"/>
          <w:szCs w:val="28"/>
        </w:rPr>
        <w:br/>
        <w:t>- сайт ДОУ.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при реализации новой системы взаимодействия с семьей удается избежать тех недостатков, которые присущи старым формам работы с семьей.</w:t>
      </w:r>
      <w:r>
        <w:rPr>
          <w:rFonts w:ascii="Times New Roman" w:hAnsi="Times New Roman" w:cs="Times New Roman"/>
          <w:sz w:val="28"/>
          <w:szCs w:val="28"/>
        </w:rPr>
        <w:br/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>
        <w:rPr>
          <w:rFonts w:ascii="Times New Roman" w:hAnsi="Times New Roman" w:cs="Times New Roman"/>
          <w:sz w:val="28"/>
          <w:szCs w:val="28"/>
        </w:rPr>
        <w:br/>
        <w:t xml:space="preserve"> - Со стороны родителей исходит инициатива по проведению новых форм общения семей группы.</w:t>
      </w:r>
      <w:r>
        <w:rPr>
          <w:rFonts w:ascii="Times New Roman" w:hAnsi="Times New Roman" w:cs="Times New Roman"/>
          <w:sz w:val="28"/>
          <w:szCs w:val="28"/>
        </w:rPr>
        <w:br/>
        <w:t xml:space="preserve"> - Педагоги стали более инициативны, смелее. Они проявляют творчество, выдумку, фантазию в целях претворения их новых идей в жизнь.</w:t>
      </w:r>
      <w:r>
        <w:rPr>
          <w:rFonts w:ascii="Times New Roman" w:hAnsi="Times New Roman" w:cs="Times New Roman"/>
          <w:sz w:val="28"/>
          <w:szCs w:val="28"/>
        </w:rPr>
        <w:br/>
        <w:t xml:space="preserve"> - Воспитатели стали теснее и ближе общаться со всеми родителями, а не только с активистами, привлекая их к групповым мероприятиям.</w:t>
      </w:r>
      <w:r>
        <w:rPr>
          <w:rFonts w:ascii="Times New Roman" w:hAnsi="Times New Roman" w:cs="Times New Roman"/>
          <w:sz w:val="28"/>
          <w:szCs w:val="28"/>
        </w:rPr>
        <w:br/>
        <w:t xml:space="preserve"> 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 детского сада и семьи.</w:t>
      </w:r>
      <w:r>
        <w:rPr>
          <w:rFonts w:ascii="Times New Roman" w:hAnsi="Times New Roman" w:cs="Times New Roman"/>
          <w:sz w:val="28"/>
          <w:szCs w:val="28"/>
        </w:rPr>
        <w:br/>
        <w:t xml:space="preserve"> - При добросовестном отношении педагога к данной работе по вовлечению родителей в образовательный процесс осуществляется успешно.</w:t>
      </w:r>
      <w:r>
        <w:rPr>
          <w:rFonts w:ascii="Times New Roman" w:hAnsi="Times New Roman" w:cs="Times New Roman"/>
          <w:sz w:val="28"/>
          <w:szCs w:val="28"/>
        </w:rPr>
        <w:br/>
        <w:t xml:space="preserve">  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  <w:r>
        <w:rPr>
          <w:rFonts w:ascii="Times New Roman" w:hAnsi="Times New Roman" w:cs="Times New Roman"/>
          <w:sz w:val="28"/>
          <w:szCs w:val="28"/>
        </w:rPr>
        <w:br/>
        <w:t xml:space="preserve"> 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И как результат, новое положительное отношение родителей к ДОУ, положительная оценка его деятельности.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45D0D" w:rsidRDefault="00145D0D" w:rsidP="00145D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5D0D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54E4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D78A7"/>
    <w:rsid w:val="000E2CC3"/>
    <w:rsid w:val="000E4875"/>
    <w:rsid w:val="000E4EC4"/>
    <w:rsid w:val="000E79D4"/>
    <w:rsid w:val="000F5B5E"/>
    <w:rsid w:val="000F78AE"/>
    <w:rsid w:val="00100A60"/>
    <w:rsid w:val="00106EB5"/>
    <w:rsid w:val="00107F21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5D0D"/>
    <w:rsid w:val="00146598"/>
    <w:rsid w:val="001468CD"/>
    <w:rsid w:val="001533F2"/>
    <w:rsid w:val="001559AB"/>
    <w:rsid w:val="0015641C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247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231D"/>
    <w:rsid w:val="002031F7"/>
    <w:rsid w:val="0020458D"/>
    <w:rsid w:val="00204CB1"/>
    <w:rsid w:val="00206A7F"/>
    <w:rsid w:val="00206D68"/>
    <w:rsid w:val="00207A9F"/>
    <w:rsid w:val="0021708C"/>
    <w:rsid w:val="002210FA"/>
    <w:rsid w:val="00222321"/>
    <w:rsid w:val="002239A8"/>
    <w:rsid w:val="00224644"/>
    <w:rsid w:val="002251FA"/>
    <w:rsid w:val="002272C2"/>
    <w:rsid w:val="0023355B"/>
    <w:rsid w:val="00244E9D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839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4242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4244"/>
    <w:rsid w:val="00506824"/>
    <w:rsid w:val="005116D7"/>
    <w:rsid w:val="0051417A"/>
    <w:rsid w:val="005242CE"/>
    <w:rsid w:val="00526E1B"/>
    <w:rsid w:val="005368DE"/>
    <w:rsid w:val="0053722A"/>
    <w:rsid w:val="00547444"/>
    <w:rsid w:val="005521A7"/>
    <w:rsid w:val="00555FFA"/>
    <w:rsid w:val="0056056F"/>
    <w:rsid w:val="00560D58"/>
    <w:rsid w:val="00561626"/>
    <w:rsid w:val="005617BD"/>
    <w:rsid w:val="00565038"/>
    <w:rsid w:val="00565380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532B"/>
    <w:rsid w:val="005F7596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59A6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0936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405"/>
    <w:rsid w:val="0077486F"/>
    <w:rsid w:val="007762B5"/>
    <w:rsid w:val="00776A72"/>
    <w:rsid w:val="00783921"/>
    <w:rsid w:val="00783D5D"/>
    <w:rsid w:val="00785274"/>
    <w:rsid w:val="0078544C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0CDB"/>
    <w:rsid w:val="00801523"/>
    <w:rsid w:val="008023C4"/>
    <w:rsid w:val="0080456E"/>
    <w:rsid w:val="00807B7F"/>
    <w:rsid w:val="0081733F"/>
    <w:rsid w:val="0082298F"/>
    <w:rsid w:val="008229A7"/>
    <w:rsid w:val="00831880"/>
    <w:rsid w:val="0083228A"/>
    <w:rsid w:val="00836E07"/>
    <w:rsid w:val="008374FA"/>
    <w:rsid w:val="0084054D"/>
    <w:rsid w:val="0084394D"/>
    <w:rsid w:val="00844AE3"/>
    <w:rsid w:val="00845790"/>
    <w:rsid w:val="00854041"/>
    <w:rsid w:val="00857A0D"/>
    <w:rsid w:val="0086202C"/>
    <w:rsid w:val="00865995"/>
    <w:rsid w:val="008700D3"/>
    <w:rsid w:val="00874377"/>
    <w:rsid w:val="0087442C"/>
    <w:rsid w:val="008814AA"/>
    <w:rsid w:val="00884B35"/>
    <w:rsid w:val="00890EA4"/>
    <w:rsid w:val="008921FC"/>
    <w:rsid w:val="00895EF2"/>
    <w:rsid w:val="0089730D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559BF"/>
    <w:rsid w:val="00956953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4370F"/>
    <w:rsid w:val="00A51F32"/>
    <w:rsid w:val="00A64A16"/>
    <w:rsid w:val="00A64B00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57A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3126"/>
    <w:rsid w:val="00BC4FC9"/>
    <w:rsid w:val="00BC5000"/>
    <w:rsid w:val="00BD17AB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0F92"/>
    <w:rsid w:val="00C338F7"/>
    <w:rsid w:val="00C363B3"/>
    <w:rsid w:val="00C367B7"/>
    <w:rsid w:val="00C37DFE"/>
    <w:rsid w:val="00C45B24"/>
    <w:rsid w:val="00C50154"/>
    <w:rsid w:val="00C50269"/>
    <w:rsid w:val="00C5490B"/>
    <w:rsid w:val="00C60494"/>
    <w:rsid w:val="00C6250B"/>
    <w:rsid w:val="00C62ED3"/>
    <w:rsid w:val="00C65865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14A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5912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1AE2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18B5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3817"/>
    <w:rsid w:val="00E84398"/>
    <w:rsid w:val="00E85D57"/>
    <w:rsid w:val="00EA100D"/>
    <w:rsid w:val="00EA2DA4"/>
    <w:rsid w:val="00EA34E8"/>
    <w:rsid w:val="00EA47D3"/>
    <w:rsid w:val="00EA700E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2929"/>
    <w:rsid w:val="00F044D2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6873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6F4"/>
    <w:rsid w:val="00F96DF1"/>
    <w:rsid w:val="00FA0524"/>
    <w:rsid w:val="00FA3F1D"/>
    <w:rsid w:val="00FA6340"/>
    <w:rsid w:val="00FA7C18"/>
    <w:rsid w:val="00FB2CD2"/>
    <w:rsid w:val="00FB2E77"/>
    <w:rsid w:val="00FB6E8B"/>
    <w:rsid w:val="00FB7446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5383</Characters>
  <Application>Microsoft Office Word</Application>
  <DocSecurity>0</DocSecurity>
  <Lines>44</Lines>
  <Paragraphs>12</Paragraphs>
  <ScaleCrop>false</ScaleCrop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2014-10-11T17:26:00Z</dcterms:created>
  <dcterms:modified xsi:type="dcterms:W3CDTF">2014-10-11T17:27:00Z</dcterms:modified>
</cp:coreProperties>
</file>